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4520D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lt-LT"/>
        </w:rPr>
        <w:drawing>
          <wp:inline distT="0" distB="0" distL="0" distR="0" wp14:anchorId="2E103D39" wp14:editId="40096E87">
            <wp:extent cx="523875" cy="6000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20D">
        <w:rPr>
          <w:rFonts w:ascii="Times New Roman" w:eastAsia="Times New Roman" w:hAnsi="Times New Roman" w:cs="Times New Roman"/>
          <w:b/>
          <w:bCs/>
          <w:sz w:val="28"/>
          <w:szCs w:val="28"/>
        </w:rPr>
        <w:t>JONIŠKIO R. SKAISTGIRIO GIMNAZIJA</w:t>
      </w:r>
    </w:p>
    <w:p w:rsidR="00E12C69" w:rsidRPr="0074520D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>Biudžetinė įstaiga, Šermukšnių g. 2, Skaistgirys, LT-84385 Joniškio r., tel. (8 426) 60 906, faks. (8 426) 60 904,</w:t>
      </w:r>
    </w:p>
    <w:p w:rsidR="00E12C69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el. p. skaistgirio.mokykla@gmail.com, </w:t>
      </w:r>
      <w:r w:rsidRPr="0074520D">
        <w:rPr>
          <w:rFonts w:ascii="Times New Roman" w:eastAsia="Times New Roman" w:hAnsi="Times New Roman" w:cs="Times New Roman"/>
          <w:sz w:val="16"/>
          <w:szCs w:val="16"/>
          <w:lang w:eastAsia="lt-LT"/>
        </w:rPr>
        <w:t>duomenys kaupiami ir saugomi</w:t>
      </w:r>
      <w:r w:rsidRPr="0074520D">
        <w:rPr>
          <w:rFonts w:ascii="Georgia" w:eastAsia="Times New Roman" w:hAnsi="Georgia" w:cs="Georgia"/>
          <w:sz w:val="16"/>
          <w:szCs w:val="16"/>
          <w:lang w:eastAsia="lt-LT"/>
        </w:rPr>
        <w:t xml:space="preserve"> </w:t>
      </w: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juridinių asmenų registre, kodas 190565573 </w:t>
      </w:r>
      <w:r w:rsidRPr="0074520D">
        <w:rPr>
          <w:rFonts w:ascii="Times New Roman" w:eastAsia="Times New Roman" w:hAnsi="Times New Roman" w:cs="Times New Roman"/>
          <w:sz w:val="10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:rsidR="00E12C69" w:rsidRPr="00806D6B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Joniškio r</w:t>
      </w:r>
      <w:r>
        <w:rPr>
          <w:rFonts w:ascii="Times New Roman" w:eastAsia="Times New Roman" w:hAnsi="Times New Roman" w:cs="Times New Roman"/>
          <w:sz w:val="24"/>
          <w:szCs w:val="24"/>
        </w:rPr>
        <w:t>ajono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avivaldybės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</w:p>
    <w:p w:rsidR="000D6489" w:rsidRDefault="005C32D9" w:rsidP="0033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Finansų skyriui</w:t>
      </w:r>
      <w:bookmarkStart w:id="0" w:name="_GoBack"/>
      <w:bookmarkEnd w:id="0"/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</w:rPr>
        <w:t>BIUDŽETO IŠLAIDŲ SĄMATŲ VYKDYMO</w:t>
      </w:r>
    </w:p>
    <w:p w:rsidR="005C32D9" w:rsidRPr="005C32D9" w:rsidRDefault="005C32D9" w:rsidP="00F17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AIŠKINAMASIS   RAŠTAS</w:t>
      </w: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B74067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A715A3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BC0822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A715A3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</w:p>
    <w:p w:rsidR="005C32D9" w:rsidRPr="005C32D9" w:rsidRDefault="005C32D9" w:rsidP="0039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Skaistgiry</w:t>
      </w:r>
      <w:r w:rsidR="0095532C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C504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</w:t>
      </w: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48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Skaistgirio gimnazijoje 20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I</w:t>
      </w:r>
      <w:r w:rsidR="00A715A3">
        <w:rPr>
          <w:rFonts w:ascii="Times New Roman" w:eastAsia="Times New Roman" w:hAnsi="Times New Roman" w:cs="Times New Roman"/>
          <w:sz w:val="24"/>
          <w:szCs w:val="24"/>
        </w:rPr>
        <w:t>I</w:t>
      </w:r>
      <w:r w:rsidR="009910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 xml:space="preserve"> ketvirčio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pabaigoje liko mokėtinų sumų  eura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EB4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Iš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Savivaldybės biudžeto finansavimo šaltinio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skolos Darbo užmokesčiui už </w:t>
      </w:r>
      <w:r w:rsidR="00A715A3">
        <w:rPr>
          <w:rFonts w:ascii="Times New Roman" w:eastAsia="Times New Roman" w:hAnsi="Times New Roman" w:cs="Times New Roman"/>
          <w:sz w:val="24"/>
          <w:szCs w:val="24"/>
        </w:rPr>
        <w:t>rugsėjo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mėn.-</w:t>
      </w:r>
      <w:r w:rsidR="00A715A3">
        <w:rPr>
          <w:rFonts w:ascii="Times New Roman" w:eastAsia="Times New Roman" w:hAnsi="Times New Roman" w:cs="Times New Roman"/>
          <w:sz w:val="24"/>
          <w:szCs w:val="24"/>
        </w:rPr>
        <w:t>19050,34</w:t>
      </w:r>
      <w:r w:rsidR="009E5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ų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ir Sodrai- </w:t>
      </w:r>
      <w:r w:rsidR="00A715A3">
        <w:rPr>
          <w:rFonts w:ascii="Times New Roman" w:eastAsia="Times New Roman" w:hAnsi="Times New Roman" w:cs="Times New Roman"/>
          <w:sz w:val="24"/>
          <w:szCs w:val="24"/>
        </w:rPr>
        <w:t>305,79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eurai, mitybai -</w:t>
      </w:r>
      <w:r w:rsidR="00A715A3">
        <w:rPr>
          <w:rFonts w:ascii="Times New Roman" w:eastAsia="Times New Roman" w:hAnsi="Times New Roman" w:cs="Times New Roman"/>
          <w:sz w:val="24"/>
          <w:szCs w:val="24"/>
        </w:rPr>
        <w:t>363,80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ų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A71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15A3">
        <w:rPr>
          <w:rFonts w:ascii="Times New Roman" w:eastAsia="Times New Roman" w:hAnsi="Times New Roman" w:cs="Times New Roman"/>
          <w:sz w:val="24"/>
          <w:szCs w:val="24"/>
        </w:rPr>
        <w:t>med.paslaugų</w:t>
      </w:r>
      <w:proofErr w:type="spellEnd"/>
      <w:r w:rsidR="00A715A3">
        <w:rPr>
          <w:rFonts w:ascii="Times New Roman" w:eastAsia="Times New Roman" w:hAnsi="Times New Roman" w:cs="Times New Roman"/>
          <w:sz w:val="24"/>
          <w:szCs w:val="24"/>
        </w:rPr>
        <w:t xml:space="preserve"> -87,50 eurų;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yšių paslaugų įsigijim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ui- 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15A3">
        <w:rPr>
          <w:rFonts w:ascii="Times New Roman" w:eastAsia="Times New Roman" w:hAnsi="Times New Roman" w:cs="Times New Roman"/>
          <w:sz w:val="24"/>
          <w:szCs w:val="24"/>
        </w:rPr>
        <w:t>23,09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 eurai; transporto išlaidoms- </w:t>
      </w:r>
      <w:r w:rsidR="00A715A3">
        <w:rPr>
          <w:rFonts w:ascii="Times New Roman" w:eastAsia="Times New Roman" w:hAnsi="Times New Roman" w:cs="Times New Roman"/>
          <w:sz w:val="24"/>
          <w:szCs w:val="24"/>
        </w:rPr>
        <w:t>5170,15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eur</w:t>
      </w:r>
      <w:r w:rsidR="00A715A3">
        <w:rPr>
          <w:rFonts w:ascii="Times New Roman" w:eastAsia="Times New Roman" w:hAnsi="Times New Roman" w:cs="Times New Roman"/>
          <w:sz w:val="24"/>
          <w:szCs w:val="24"/>
        </w:rPr>
        <w:t>ų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;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>komunalinėms paslaugoms –</w:t>
      </w:r>
      <w:r w:rsidR="009E5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5A3">
        <w:rPr>
          <w:rFonts w:ascii="Times New Roman" w:eastAsia="Times New Roman" w:hAnsi="Times New Roman" w:cs="Times New Roman"/>
          <w:sz w:val="24"/>
          <w:szCs w:val="24"/>
        </w:rPr>
        <w:t>959,43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EB4">
        <w:rPr>
          <w:rFonts w:ascii="Times New Roman" w:eastAsia="Times New Roman" w:hAnsi="Times New Roman" w:cs="Times New Roman"/>
          <w:sz w:val="24"/>
          <w:szCs w:val="24"/>
        </w:rPr>
        <w:t xml:space="preserve">eurai; kitų prekių ir paslaugų įsigijimui 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037C">
        <w:rPr>
          <w:rFonts w:ascii="Times New Roman" w:eastAsia="Times New Roman" w:hAnsi="Times New Roman" w:cs="Times New Roman"/>
          <w:sz w:val="24"/>
          <w:szCs w:val="24"/>
        </w:rPr>
        <w:t>1,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</w:t>
      </w:r>
      <w:r w:rsidR="002673DA">
        <w:rPr>
          <w:rFonts w:ascii="Times New Roman" w:eastAsia="Times New Roman" w:hAnsi="Times New Roman" w:cs="Times New Roman"/>
          <w:sz w:val="24"/>
          <w:szCs w:val="24"/>
        </w:rPr>
        <w:t>r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ai</w:t>
      </w:r>
      <w:r w:rsidR="00A715A3">
        <w:rPr>
          <w:rFonts w:ascii="Times New Roman" w:eastAsia="Times New Roman" w:hAnsi="Times New Roman" w:cs="Times New Roman"/>
          <w:sz w:val="24"/>
          <w:szCs w:val="24"/>
        </w:rPr>
        <w:t>; 2</w:t>
      </w:r>
      <w:r w:rsidR="00181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15A3">
        <w:rPr>
          <w:rFonts w:ascii="Times New Roman" w:eastAsia="Times New Roman" w:hAnsi="Times New Roman" w:cs="Times New Roman"/>
          <w:sz w:val="24"/>
          <w:szCs w:val="24"/>
        </w:rPr>
        <w:t>ned.d</w:t>
      </w:r>
      <w:proofErr w:type="spellEnd"/>
      <w:r w:rsidR="00A715A3">
        <w:rPr>
          <w:rFonts w:ascii="Times New Roman" w:eastAsia="Times New Roman" w:hAnsi="Times New Roman" w:cs="Times New Roman"/>
          <w:sz w:val="24"/>
          <w:szCs w:val="24"/>
        </w:rPr>
        <w:t>.- 721,20 eurų.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Skolos susidarymo  priežast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s- sąskaitos išrašytos </w:t>
      </w:r>
      <w:r w:rsidR="007E5475">
        <w:rPr>
          <w:rFonts w:ascii="Times New Roman" w:eastAsia="Times New Roman" w:hAnsi="Times New Roman" w:cs="Times New Roman"/>
          <w:sz w:val="24"/>
          <w:szCs w:val="24"/>
        </w:rPr>
        <w:t>mėnesiui pasibaigus -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15A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5532C">
        <w:rPr>
          <w:rFonts w:ascii="Times New Roman" w:eastAsia="Times New Roman" w:hAnsi="Times New Roman" w:cs="Times New Roman"/>
          <w:sz w:val="24"/>
          <w:szCs w:val="24"/>
        </w:rPr>
        <w:t>0</w:t>
      </w:r>
      <w:r w:rsidR="00A715A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-3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0, o transporto išlaidoms nepakako finansavimo.</w:t>
      </w:r>
      <w:r w:rsidR="00832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2879" w:rsidRDefault="0083287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Mokinio lėšų finansavimo šaltinio skolos Darbo užmokesčiui už 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>birželio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mėn.- </w:t>
      </w:r>
      <w:r w:rsidR="00A715A3">
        <w:rPr>
          <w:rFonts w:ascii="Times New Roman" w:eastAsia="Times New Roman" w:hAnsi="Times New Roman" w:cs="Times New Roman"/>
          <w:sz w:val="24"/>
          <w:szCs w:val="24"/>
        </w:rPr>
        <w:t>40666,00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eurai, Sodrai –</w:t>
      </w:r>
      <w:r w:rsidR="00A715A3">
        <w:rPr>
          <w:rFonts w:ascii="Times New Roman" w:eastAsia="Times New Roman" w:hAnsi="Times New Roman" w:cs="Times New Roman"/>
          <w:sz w:val="24"/>
          <w:szCs w:val="24"/>
        </w:rPr>
        <w:t xml:space="preserve"> 682,71</w:t>
      </w:r>
      <w:r w:rsidR="00E05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eurai; </w:t>
      </w:r>
      <w:r w:rsidR="004E1434">
        <w:rPr>
          <w:rFonts w:ascii="Times New Roman" w:eastAsia="Times New Roman" w:hAnsi="Times New Roman" w:cs="Times New Roman"/>
          <w:sz w:val="24"/>
          <w:szCs w:val="24"/>
        </w:rPr>
        <w:t xml:space="preserve">kvalifikacijai 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715A3">
        <w:rPr>
          <w:rFonts w:ascii="Times New Roman" w:eastAsia="Times New Roman" w:hAnsi="Times New Roman" w:cs="Times New Roman"/>
          <w:sz w:val="24"/>
          <w:szCs w:val="24"/>
        </w:rPr>
        <w:t>22,50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 xml:space="preserve">,00 eurai,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kitų prekių ir paslaugų įsigijimui – </w:t>
      </w:r>
      <w:r w:rsidR="00A715A3">
        <w:rPr>
          <w:rFonts w:ascii="Times New Roman" w:eastAsia="Times New Roman" w:hAnsi="Times New Roman" w:cs="Times New Roman"/>
          <w:sz w:val="24"/>
          <w:szCs w:val="24"/>
        </w:rPr>
        <w:t>16,01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>ai</w:t>
      </w:r>
      <w:r w:rsidR="00A715A3">
        <w:rPr>
          <w:rFonts w:ascii="Times New Roman" w:eastAsia="Times New Roman" w:hAnsi="Times New Roman" w:cs="Times New Roman"/>
          <w:sz w:val="24"/>
          <w:szCs w:val="24"/>
        </w:rPr>
        <w:t xml:space="preserve">;2 </w:t>
      </w:r>
      <w:proofErr w:type="spellStart"/>
      <w:r w:rsidR="00A715A3">
        <w:rPr>
          <w:rFonts w:ascii="Times New Roman" w:eastAsia="Times New Roman" w:hAnsi="Times New Roman" w:cs="Times New Roman"/>
          <w:sz w:val="24"/>
          <w:szCs w:val="24"/>
        </w:rPr>
        <w:t>n.d</w:t>
      </w:r>
      <w:proofErr w:type="spellEnd"/>
      <w:r w:rsidR="00A715A3">
        <w:rPr>
          <w:rFonts w:ascii="Times New Roman" w:eastAsia="Times New Roman" w:hAnsi="Times New Roman" w:cs="Times New Roman"/>
          <w:sz w:val="24"/>
          <w:szCs w:val="24"/>
        </w:rPr>
        <w:t>. ir išeitinės pašalpos -11069,89 eurai.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Skolų priežastis- sąskaitos gautos </w:t>
      </w:r>
      <w:r w:rsidR="00A715A3">
        <w:rPr>
          <w:rFonts w:ascii="Times New Roman" w:eastAsia="Times New Roman" w:hAnsi="Times New Roman" w:cs="Times New Roman"/>
          <w:sz w:val="24"/>
          <w:szCs w:val="24"/>
        </w:rPr>
        <w:t>spalio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mėn.</w:t>
      </w:r>
      <w:r w:rsidR="003A4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4D1E" w:rsidRDefault="009E4D1E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Socialinės paramos įgyvendinimo ir sveikatos apsaugos paslaugų gerinimo programoje Mokinių nemokamo maitinimo  mokėtina suma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307">
        <w:rPr>
          <w:rFonts w:ascii="Times New Roman" w:eastAsia="Times New Roman" w:hAnsi="Times New Roman" w:cs="Times New Roman"/>
          <w:sz w:val="24"/>
          <w:szCs w:val="24"/>
        </w:rPr>
        <w:t xml:space="preserve">2935,34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susidarė dėl </w:t>
      </w:r>
      <w:r w:rsidR="00181307">
        <w:rPr>
          <w:rFonts w:ascii="Times New Roman" w:eastAsia="Times New Roman" w:hAnsi="Times New Roman" w:cs="Times New Roman"/>
          <w:sz w:val="24"/>
          <w:szCs w:val="24"/>
        </w:rPr>
        <w:t>rugsėjo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mėn. pateiktų sąskaitų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Finansavimo šaltinio Pajamos už atsitiktines paslaugas Mitybos išlaidų ekonominėje eilutėje mokėtina suma </w:t>
      </w:r>
      <w:r w:rsidR="00181307">
        <w:rPr>
          <w:rFonts w:ascii="Times New Roman" w:eastAsia="Times New Roman" w:hAnsi="Times New Roman" w:cs="Times New Roman"/>
          <w:sz w:val="24"/>
          <w:szCs w:val="24"/>
        </w:rPr>
        <w:t>1607,86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;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transporto paslaugų -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81307">
        <w:rPr>
          <w:rFonts w:ascii="Times New Roman" w:eastAsia="Times New Roman" w:hAnsi="Times New Roman" w:cs="Times New Roman"/>
          <w:sz w:val="24"/>
          <w:szCs w:val="24"/>
        </w:rPr>
        <w:t>7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1307">
        <w:rPr>
          <w:rFonts w:ascii="Times New Roman" w:eastAsia="Times New Roman" w:hAnsi="Times New Roman" w:cs="Times New Roman"/>
          <w:sz w:val="24"/>
          <w:szCs w:val="24"/>
        </w:rPr>
        <w:t>32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eurai ir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 xml:space="preserve"> kt.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 xml:space="preserve">paslaugų ir prekių eilutėje skola- </w:t>
      </w:r>
      <w:r w:rsidR="00181307">
        <w:rPr>
          <w:rFonts w:ascii="Times New Roman" w:eastAsia="Times New Roman" w:hAnsi="Times New Roman" w:cs="Times New Roman"/>
          <w:sz w:val="24"/>
          <w:szCs w:val="24"/>
        </w:rPr>
        <w:t>978,36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181307">
        <w:rPr>
          <w:rFonts w:ascii="Times New Roman" w:eastAsia="Times New Roman" w:hAnsi="Times New Roman" w:cs="Times New Roman"/>
          <w:sz w:val="24"/>
          <w:szCs w:val="24"/>
        </w:rPr>
        <w:t>ai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>. F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inansavimo šaltinio Įmokos už išlaikymą švietimo, </w:t>
      </w:r>
      <w:proofErr w:type="spellStart"/>
      <w:r w:rsidR="009E4D1E">
        <w:rPr>
          <w:rFonts w:ascii="Times New Roman" w:eastAsia="Times New Roman" w:hAnsi="Times New Roman" w:cs="Times New Roman"/>
          <w:sz w:val="24"/>
          <w:szCs w:val="24"/>
        </w:rPr>
        <w:t>soc</w:t>
      </w:r>
      <w:proofErr w:type="spellEnd"/>
      <w:r w:rsidR="009E4D1E">
        <w:rPr>
          <w:rFonts w:ascii="Times New Roman" w:eastAsia="Times New Roman" w:hAnsi="Times New Roman" w:cs="Times New Roman"/>
          <w:sz w:val="24"/>
          <w:szCs w:val="24"/>
        </w:rPr>
        <w:t>. apsaugos įstaigose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mitybos išlaidų  mokėtina suma -</w:t>
      </w:r>
      <w:r w:rsidR="00181307">
        <w:rPr>
          <w:rFonts w:ascii="Times New Roman" w:eastAsia="Times New Roman" w:hAnsi="Times New Roman" w:cs="Times New Roman"/>
          <w:sz w:val="24"/>
          <w:szCs w:val="24"/>
        </w:rPr>
        <w:t>884,11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181307">
        <w:rPr>
          <w:rFonts w:ascii="Times New Roman" w:eastAsia="Times New Roman" w:hAnsi="Times New Roman" w:cs="Times New Roman"/>
          <w:sz w:val="24"/>
          <w:szCs w:val="24"/>
        </w:rPr>
        <w:t>ų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susidarė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dėl</w:t>
      </w:r>
      <w:r w:rsidR="009E4D1E">
        <w:rPr>
          <w:rFonts w:ascii="Times New Roman" w:eastAsia="Times New Roman" w:hAnsi="Times New Roman" w:cs="Times New Roman"/>
          <w:sz w:val="24"/>
          <w:szCs w:val="24"/>
        </w:rPr>
        <w:t xml:space="preserve"> vėliau pateiktų sąskaitų </w:t>
      </w:r>
      <w:r w:rsidR="003E3A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Gautinas sumas sudaro 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1307">
        <w:rPr>
          <w:rFonts w:ascii="Times New Roman" w:eastAsia="Times New Roman" w:hAnsi="Times New Roman" w:cs="Times New Roman"/>
          <w:sz w:val="24"/>
          <w:szCs w:val="24"/>
        </w:rPr>
        <w:t>586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13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03EE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ikimokyklinio ugdymo skyriaus tėvų įmokos už 20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181307">
        <w:rPr>
          <w:rFonts w:ascii="Times New Roman" w:eastAsia="Times New Roman" w:hAnsi="Times New Roman" w:cs="Times New Roman"/>
          <w:sz w:val="24"/>
          <w:szCs w:val="24"/>
        </w:rPr>
        <w:t>rugsėjo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mėn.</w:t>
      </w:r>
    </w:p>
    <w:p w:rsidR="00F14B25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pradžioje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kasoje likučio nebuvo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 xml:space="preserve">, ataskaitinio laikotarpio pabaigoje kasos likutis 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>1,65</w:t>
      </w:r>
      <w:r w:rsidR="007B3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3D4E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7B3D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4D67">
        <w:rPr>
          <w:rFonts w:ascii="Times New Roman" w:eastAsia="Times New Roman" w:hAnsi="Times New Roman" w:cs="Times New Roman"/>
          <w:sz w:val="24"/>
          <w:szCs w:val="24"/>
        </w:rPr>
        <w:t xml:space="preserve"> Metų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pradžioje banko mokėjimo kortelėje lėšų nebuvo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 xml:space="preserve">, ataskaitinio laikotarpio pabaigoje likutis </w:t>
      </w:r>
      <w:r w:rsidR="00181307">
        <w:rPr>
          <w:rFonts w:ascii="Times New Roman" w:eastAsia="Times New Roman" w:hAnsi="Times New Roman" w:cs="Times New Roman"/>
          <w:sz w:val="24"/>
          <w:szCs w:val="24"/>
        </w:rPr>
        <w:t>2,72</w:t>
      </w:r>
      <w:r w:rsidR="00645234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181307">
        <w:rPr>
          <w:rFonts w:ascii="Times New Roman" w:eastAsia="Times New Roman" w:hAnsi="Times New Roman" w:cs="Times New Roman"/>
          <w:sz w:val="24"/>
          <w:szCs w:val="24"/>
        </w:rPr>
        <w:t>ai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5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Mokinio lėšų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 xml:space="preserve"> sąskaitoje metų pradžioje likučio nebu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>vo, I</w:t>
      </w:r>
      <w:r w:rsidR="00181307">
        <w:rPr>
          <w:rFonts w:ascii="Times New Roman" w:eastAsia="Times New Roman" w:hAnsi="Times New Roman" w:cs="Times New Roman"/>
          <w:sz w:val="24"/>
          <w:szCs w:val="24"/>
        </w:rPr>
        <w:t>I</w:t>
      </w:r>
      <w:r w:rsidR="00EE1ABD">
        <w:rPr>
          <w:rFonts w:ascii="Times New Roman" w:eastAsia="Times New Roman" w:hAnsi="Times New Roman" w:cs="Times New Roman"/>
          <w:sz w:val="24"/>
          <w:szCs w:val="24"/>
        </w:rPr>
        <w:t>I</w:t>
      </w:r>
      <w:r w:rsidR="00851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15EA">
        <w:rPr>
          <w:rFonts w:ascii="Times New Roman" w:eastAsia="Times New Roman" w:hAnsi="Times New Roman" w:cs="Times New Roman"/>
          <w:sz w:val="24"/>
          <w:szCs w:val="24"/>
        </w:rPr>
        <w:t>ketv</w:t>
      </w:r>
      <w:proofErr w:type="spellEnd"/>
      <w:r w:rsidR="008515EA">
        <w:rPr>
          <w:rFonts w:ascii="Times New Roman" w:eastAsia="Times New Roman" w:hAnsi="Times New Roman" w:cs="Times New Roman"/>
          <w:sz w:val="24"/>
          <w:szCs w:val="24"/>
        </w:rPr>
        <w:t>. pabaigoje likučio nebuvo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 xml:space="preserve"> Savivaldybės biudžeto 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banko sąskaitoje metų pradžioje likučio nebuvo,</w:t>
      </w:r>
      <w:r w:rsidR="000D6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ataskaitin</w:t>
      </w:r>
      <w:r w:rsidR="001F6ED8">
        <w:rPr>
          <w:rFonts w:ascii="Times New Roman" w:eastAsia="Times New Roman" w:hAnsi="Times New Roman" w:cs="Times New Roman"/>
          <w:sz w:val="24"/>
          <w:szCs w:val="24"/>
        </w:rPr>
        <w:t xml:space="preserve">io laikotarpio pabaigoje </w:t>
      </w:r>
      <w:r w:rsidR="00181307">
        <w:rPr>
          <w:rFonts w:ascii="Times New Roman" w:eastAsia="Times New Roman" w:hAnsi="Times New Roman" w:cs="Times New Roman"/>
          <w:sz w:val="24"/>
          <w:szCs w:val="24"/>
        </w:rPr>
        <w:t>likutis -41,89 eurai,</w:t>
      </w:r>
      <w:r w:rsidR="00B71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307">
        <w:rPr>
          <w:rFonts w:ascii="Times New Roman" w:eastAsia="Times New Roman" w:hAnsi="Times New Roman" w:cs="Times New Roman"/>
          <w:sz w:val="24"/>
          <w:szCs w:val="24"/>
        </w:rPr>
        <w:t>grąžinta už neatliktas ESO paslaugas.</w:t>
      </w:r>
      <w:r w:rsidR="00260D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 xml:space="preserve">Biudžetinių įstaigų </w:t>
      </w:r>
      <w:r w:rsidR="003A4D67">
        <w:rPr>
          <w:rFonts w:ascii="Times New Roman" w:eastAsia="Times New Roman" w:hAnsi="Times New Roman" w:cs="Times New Roman"/>
          <w:sz w:val="24"/>
          <w:szCs w:val="24"/>
        </w:rPr>
        <w:t xml:space="preserve">pajamų 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bank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ų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 xml:space="preserve"> sąskaito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s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e metų pradžioje likuč</w:t>
      </w:r>
      <w:r w:rsidR="009532EA">
        <w:rPr>
          <w:rFonts w:ascii="Times New Roman" w:eastAsia="Times New Roman" w:hAnsi="Times New Roman" w:cs="Times New Roman"/>
          <w:sz w:val="24"/>
          <w:szCs w:val="24"/>
        </w:rPr>
        <w:t>ių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 xml:space="preserve"> nebuvo, ataskaitinio laikotarpio pabaigoje </w:t>
      </w:r>
      <w:r w:rsidR="00181307">
        <w:rPr>
          <w:rFonts w:ascii="Times New Roman" w:eastAsia="Times New Roman" w:hAnsi="Times New Roman" w:cs="Times New Roman"/>
          <w:sz w:val="24"/>
          <w:szCs w:val="24"/>
        </w:rPr>
        <w:t>likutis</w:t>
      </w:r>
      <w:r w:rsidR="00B71CB7">
        <w:rPr>
          <w:rFonts w:ascii="Times New Roman" w:eastAsia="Times New Roman" w:hAnsi="Times New Roman" w:cs="Times New Roman"/>
          <w:sz w:val="24"/>
          <w:szCs w:val="24"/>
        </w:rPr>
        <w:t xml:space="preserve"> 45,16 </w:t>
      </w:r>
      <w:proofErr w:type="spellStart"/>
      <w:r w:rsidR="00847471">
        <w:rPr>
          <w:rFonts w:ascii="Times New Roman" w:eastAsia="Times New Roman" w:hAnsi="Times New Roman" w:cs="Times New Roman"/>
          <w:sz w:val="24"/>
          <w:szCs w:val="24"/>
        </w:rPr>
        <w:t>ųž</w:t>
      </w:r>
      <w:proofErr w:type="spellEnd"/>
      <w:r w:rsidR="00847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7471">
        <w:rPr>
          <w:rFonts w:ascii="Times New Roman" w:eastAsia="Times New Roman" w:hAnsi="Times New Roman" w:cs="Times New Roman"/>
          <w:sz w:val="24"/>
          <w:szCs w:val="24"/>
        </w:rPr>
        <w:t>maitimą</w:t>
      </w:r>
      <w:proofErr w:type="spellEnd"/>
      <w:r w:rsidR="008474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8BE" w:rsidRDefault="00D454FD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 xml:space="preserve">aramos lėšų sąskaitoje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>metų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 xml:space="preserve"> pradžioje lėšų likutis buvo 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563,84 eurai</w:t>
      </w:r>
      <w:r w:rsidR="00E40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B71CB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910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I ketvirčio pabaigoje- </w:t>
      </w:r>
      <w:r w:rsidR="00B71CB7">
        <w:rPr>
          <w:rFonts w:ascii="Times New Roman" w:eastAsia="Times New Roman" w:hAnsi="Times New Roman" w:cs="Times New Roman"/>
          <w:sz w:val="24"/>
          <w:szCs w:val="24"/>
        </w:rPr>
        <w:t>952,03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ED8">
        <w:rPr>
          <w:rFonts w:ascii="Times New Roman" w:eastAsia="Times New Roman" w:hAnsi="Times New Roman" w:cs="Times New Roman"/>
          <w:sz w:val="24"/>
          <w:szCs w:val="24"/>
        </w:rPr>
        <w:t>eura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i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225">
        <w:rPr>
          <w:rFonts w:ascii="Times New Roman" w:eastAsia="Times New Roman" w:hAnsi="Times New Roman" w:cs="Times New Roman"/>
          <w:sz w:val="24"/>
          <w:szCs w:val="24"/>
        </w:rPr>
        <w:t>paramos lėšų</w:t>
      </w:r>
      <w:r w:rsidR="00F174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. pradžioje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Biudžetinių įstaigų pajamų už atsitiktines paslaugas likutis </w:t>
      </w:r>
      <w:r w:rsidR="00CC42B7">
        <w:rPr>
          <w:rFonts w:ascii="Times New Roman" w:eastAsia="Times New Roman" w:hAnsi="Times New Roman" w:cs="Times New Roman"/>
          <w:sz w:val="24"/>
          <w:szCs w:val="24"/>
        </w:rPr>
        <w:t>-13,58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 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6B2DBE"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r w:rsidR="00F14B25">
        <w:rPr>
          <w:rFonts w:ascii="Times New Roman" w:eastAsia="Times New Roman" w:hAnsi="Times New Roman" w:cs="Times New Roman"/>
          <w:sz w:val="24"/>
          <w:szCs w:val="24"/>
        </w:rPr>
        <w:t>ketvirčio pabaigoje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B2DBE">
        <w:rPr>
          <w:rFonts w:ascii="Times New Roman" w:eastAsia="Times New Roman" w:hAnsi="Times New Roman" w:cs="Times New Roman"/>
          <w:sz w:val="24"/>
          <w:szCs w:val="24"/>
        </w:rPr>
        <w:t>2378,14 eurų.</w:t>
      </w:r>
      <w:r w:rsidR="00C50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Biudžetinių įstaigų pajamų iš pagrindinės veiklos likutis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DBE">
        <w:rPr>
          <w:rFonts w:ascii="Times New Roman" w:eastAsia="Times New Roman" w:hAnsi="Times New Roman" w:cs="Times New Roman"/>
          <w:sz w:val="24"/>
          <w:szCs w:val="24"/>
        </w:rPr>
        <w:t>metų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 pradžioje </w:t>
      </w:r>
      <w:r w:rsidR="007F3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68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F3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361">
        <w:rPr>
          <w:rFonts w:ascii="Times New Roman" w:eastAsia="Times New Roman" w:hAnsi="Times New Roman" w:cs="Times New Roman"/>
          <w:sz w:val="24"/>
          <w:szCs w:val="24"/>
        </w:rPr>
        <w:t>3742,92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9722B">
        <w:rPr>
          <w:rFonts w:ascii="Times New Roman" w:eastAsia="Times New Roman" w:hAnsi="Times New Roman" w:cs="Times New Roman"/>
          <w:sz w:val="24"/>
          <w:szCs w:val="24"/>
        </w:rPr>
        <w:t xml:space="preserve">ir ketvirčio pabaigoje – </w:t>
      </w:r>
      <w:r w:rsidR="006B2DBE">
        <w:rPr>
          <w:rFonts w:ascii="Times New Roman" w:eastAsia="Times New Roman" w:hAnsi="Times New Roman" w:cs="Times New Roman"/>
          <w:sz w:val="24"/>
          <w:szCs w:val="24"/>
        </w:rPr>
        <w:t>4171,68 eurai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D67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Direktorė    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Edita Aukselienė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764A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275F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Vyr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iausioji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buhalterė                                                                                 Regina </w:t>
      </w:r>
      <w:proofErr w:type="spellStart"/>
      <w:r w:rsidRPr="005C32D9">
        <w:rPr>
          <w:rFonts w:ascii="Times New Roman" w:eastAsia="Times New Roman" w:hAnsi="Times New Roman" w:cs="Times New Roman"/>
          <w:sz w:val="24"/>
          <w:szCs w:val="24"/>
        </w:rPr>
        <w:t>Drigotienė</w:t>
      </w:r>
      <w:proofErr w:type="spellEnd"/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04D6F" w:rsidRDefault="00804D6F"/>
    <w:sectPr w:rsidR="00804D6F" w:rsidSect="00E12C6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9"/>
    <w:rsid w:val="000A1EB4"/>
    <w:rsid w:val="000D6489"/>
    <w:rsid w:val="00181307"/>
    <w:rsid w:val="001F6ED8"/>
    <w:rsid w:val="00260DC1"/>
    <w:rsid w:val="002673DA"/>
    <w:rsid w:val="002E03EE"/>
    <w:rsid w:val="0030037C"/>
    <w:rsid w:val="0033764A"/>
    <w:rsid w:val="0039722B"/>
    <w:rsid w:val="003A4D67"/>
    <w:rsid w:val="003E3AC5"/>
    <w:rsid w:val="004E1434"/>
    <w:rsid w:val="005C32D9"/>
    <w:rsid w:val="005D6AB9"/>
    <w:rsid w:val="00645234"/>
    <w:rsid w:val="006B2DBE"/>
    <w:rsid w:val="007B3D4E"/>
    <w:rsid w:val="007E5475"/>
    <w:rsid w:val="007F33DA"/>
    <w:rsid w:val="00804D6F"/>
    <w:rsid w:val="00832879"/>
    <w:rsid w:val="00847471"/>
    <w:rsid w:val="008515EA"/>
    <w:rsid w:val="00890EC4"/>
    <w:rsid w:val="00902361"/>
    <w:rsid w:val="009532EA"/>
    <w:rsid w:val="0095532C"/>
    <w:rsid w:val="00991071"/>
    <w:rsid w:val="00993C19"/>
    <w:rsid w:val="009E4D1E"/>
    <w:rsid w:val="009E5586"/>
    <w:rsid w:val="00A275F0"/>
    <w:rsid w:val="00A715A3"/>
    <w:rsid w:val="00AE068A"/>
    <w:rsid w:val="00B71CB7"/>
    <w:rsid w:val="00B74067"/>
    <w:rsid w:val="00BC0822"/>
    <w:rsid w:val="00C50427"/>
    <w:rsid w:val="00CC42B7"/>
    <w:rsid w:val="00CF58BE"/>
    <w:rsid w:val="00D454FD"/>
    <w:rsid w:val="00E053B5"/>
    <w:rsid w:val="00E12C69"/>
    <w:rsid w:val="00E40225"/>
    <w:rsid w:val="00EE1ABD"/>
    <w:rsid w:val="00F14B25"/>
    <w:rsid w:val="00F17480"/>
    <w:rsid w:val="00F6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EAD8"/>
  <w15:chartTrackingRefBased/>
  <w15:docId w15:val="{69DC2130-AA04-4EB4-A379-0A828EE3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2C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0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9841A-1C31-44D7-90DC-197F88A0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2310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Regina</cp:lastModifiedBy>
  <cp:revision>16</cp:revision>
  <cp:lastPrinted>2023-10-17T12:52:00Z</cp:lastPrinted>
  <dcterms:created xsi:type="dcterms:W3CDTF">2021-10-14T20:07:00Z</dcterms:created>
  <dcterms:modified xsi:type="dcterms:W3CDTF">2023-10-17T12:53:00Z</dcterms:modified>
</cp:coreProperties>
</file>