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4520D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lt-LT"/>
        </w:rPr>
        <w:drawing>
          <wp:inline distT="0" distB="0" distL="0" distR="0" wp14:anchorId="2E103D39" wp14:editId="40096E87">
            <wp:extent cx="5238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69" w:rsidRPr="0074520D" w:rsidRDefault="00E12C69" w:rsidP="00E1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520D">
        <w:rPr>
          <w:rFonts w:ascii="Times New Roman" w:eastAsia="Times New Roman" w:hAnsi="Times New Roman" w:cs="Times New Roman"/>
          <w:b/>
          <w:bCs/>
          <w:sz w:val="28"/>
          <w:szCs w:val="28"/>
        </w:rPr>
        <w:t>JONIŠKIO R. SKAISTGIRIO GIMNAZIJA</w:t>
      </w:r>
    </w:p>
    <w:p w:rsidR="00E12C69" w:rsidRPr="0074520D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>Biudžetinė įstaiga, Šermukšnių g. 2, Skaistgirys, LT-84385 Joniškio r., tel. (8 426) 60 906, faks. (8 426) 60 904,</w:t>
      </w:r>
    </w:p>
    <w:p w:rsidR="00E12C69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el. p. skaistgirio.mokykla@gmail.com, </w:t>
      </w:r>
      <w:r w:rsidRPr="0074520D">
        <w:rPr>
          <w:rFonts w:ascii="Times New Roman" w:eastAsia="Times New Roman" w:hAnsi="Times New Roman" w:cs="Times New Roman"/>
          <w:sz w:val="16"/>
          <w:szCs w:val="16"/>
          <w:lang w:eastAsia="lt-LT"/>
        </w:rPr>
        <w:t>duomenys kaupiami ir saugomi</w:t>
      </w:r>
      <w:r w:rsidRPr="0074520D">
        <w:rPr>
          <w:rFonts w:ascii="Georgia" w:eastAsia="Times New Roman" w:hAnsi="Georgia" w:cs="Georgia"/>
          <w:sz w:val="16"/>
          <w:szCs w:val="16"/>
          <w:lang w:eastAsia="lt-LT"/>
        </w:rPr>
        <w:t xml:space="preserve"> </w:t>
      </w:r>
      <w:r w:rsidRPr="0074520D">
        <w:rPr>
          <w:rFonts w:ascii="Times New Roman" w:eastAsia="Times New Roman" w:hAnsi="Times New Roman" w:cs="Times New Roman"/>
          <w:sz w:val="16"/>
          <w:szCs w:val="16"/>
        </w:rPr>
        <w:t xml:space="preserve">juridinių asmenų registre, kodas 190565573 </w:t>
      </w:r>
      <w:r w:rsidRPr="0074520D">
        <w:rPr>
          <w:rFonts w:ascii="Times New Roman" w:eastAsia="Times New Roman" w:hAnsi="Times New Roman" w:cs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12C69" w:rsidRPr="00806D6B" w:rsidRDefault="00E12C69" w:rsidP="00E12C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Joniškio r</w:t>
      </w:r>
      <w:r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Finansų skyriui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</w:rPr>
        <w:t>BIUDŽETO IŠLAIDŲ SĄMATŲ VYKDYMO</w:t>
      </w:r>
    </w:p>
    <w:p w:rsid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AIŠKINAMASIS   RAŠTAS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5C669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-01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5C669D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</w:p>
    <w:p w:rsidR="005C32D9" w:rsidRPr="005C32D9" w:rsidRDefault="005C32D9" w:rsidP="005C3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>Skaistgirys</w:t>
      </w:r>
    </w:p>
    <w:p w:rsidR="005C32D9" w:rsidRPr="005C32D9" w:rsidRDefault="005C32D9" w:rsidP="005C3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32D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</w:t>
      </w: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Skaistgirio gimnazijoje 20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 pabaigoje liko mokėtinų sumų 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2209,66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Švietimo paslaugų užtikrinimo ir gerinimo programos Savivaldybės biudžeto finansavimo šaltinio Ryšių paslaugų įsigijimo ekonominėje klasifikacijoje mokėtina suma 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eurai. Skolos susidarymo  priežastis- sąskaitos išrašytos 20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-12-31.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Transporto išlaidų ekonominėje klasifikacijose mokėtina suma 25,70 eur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ai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 xml:space="preserve"> už </w:t>
      </w:r>
      <w:proofErr w:type="spellStart"/>
      <w:r w:rsidR="005C669D">
        <w:rPr>
          <w:rFonts w:ascii="Times New Roman" w:eastAsia="Times New Roman" w:hAnsi="Times New Roman" w:cs="Times New Roman"/>
          <w:sz w:val="24"/>
          <w:szCs w:val="24"/>
        </w:rPr>
        <w:t>tech</w:t>
      </w:r>
      <w:proofErr w:type="spellEnd"/>
      <w:r w:rsidR="005C66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apžiūrą, sąskaita išrašyta 2021-12-31.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Komunalinių paslaugų įsigijimo išlaidų ekonominėje klasifikacijoje mokėtina suma 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78,67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už 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atliekų surinkimą ir tvarkymą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riežastis- sąskaita išrašyta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311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669D">
        <w:rPr>
          <w:rFonts w:ascii="Times New Roman" w:eastAsia="Times New Roman" w:hAnsi="Times New Roman" w:cs="Times New Roman"/>
          <w:sz w:val="24"/>
          <w:szCs w:val="24"/>
        </w:rPr>
        <w:t xml:space="preserve">1-12-31, šildymo išlaidos už kurą- mokėtina suma 2057,95 </w:t>
      </w:r>
      <w:proofErr w:type="spellStart"/>
      <w:r w:rsidR="005C669D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5C669D">
        <w:rPr>
          <w:rFonts w:ascii="Times New Roman" w:eastAsia="Times New Roman" w:hAnsi="Times New Roman" w:cs="Times New Roman"/>
          <w:sz w:val="24"/>
          <w:szCs w:val="24"/>
        </w:rPr>
        <w:t>, priežastis nepakako finansavimo.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Gautinas sumas sudaro 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957,72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ikimokyklinio ugdymo skyriaus tėvų įmokos už 20</w:t>
      </w:r>
      <w:r w:rsidR="000F3F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lapkričio-gruodžio mėnesius.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3F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pradžioje ir metų pabaigoje kasoje likučio nebuvo.</w:t>
      </w:r>
    </w:p>
    <w:p w:rsidR="005C32D9" w:rsidRPr="005C32D9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Ataskaitinio laikotarpio pradžioje ir pabaigoje banko mokėjimo kortelėje lėšų nebuvo.</w:t>
      </w:r>
    </w:p>
    <w:p w:rsidR="00B75FC6" w:rsidRDefault="005C32D9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m. nepanaudotas Biudžetinių įstaigų pajamų už atsitiktines paslaugas likutis 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838,88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 ir Biudžetinių įstaigų pajamų iš pagrindinės veiklos likutis 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1485,09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eurai  buvo įskaityti į 20</w:t>
      </w:r>
      <w:r w:rsidR="00A14B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C1A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metų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asignavimus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5C32D9" w:rsidRPr="005C32D9" w:rsidRDefault="00B75FC6" w:rsidP="005C32D9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Paramos lėšų likutis 2021 metų pradžioje buvo 1630,58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eurai. Per 2021 metus gauta 1152,97 eurai paramos, išleista -1756,04 eurai. Likutis 2021 metų pabaigai- 1027,51 eurai.</w:t>
      </w:r>
      <w:r w:rsidR="005C32D9"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Direktorė                                                                                                    Edita Aukselienė</w:t>
      </w:r>
    </w:p>
    <w:p w:rsid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>Vyr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iausioji </w:t>
      </w: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buhalterė                                                                                 Regina </w:t>
      </w:r>
      <w:proofErr w:type="spellStart"/>
      <w:r w:rsidRPr="005C32D9">
        <w:rPr>
          <w:rFonts w:ascii="Times New Roman" w:eastAsia="Times New Roman" w:hAnsi="Times New Roman" w:cs="Times New Roman"/>
          <w:sz w:val="24"/>
          <w:szCs w:val="24"/>
        </w:rPr>
        <w:t>Drigotienė</w:t>
      </w:r>
      <w:proofErr w:type="spellEnd"/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D9" w:rsidRPr="005C32D9" w:rsidRDefault="005C32D9" w:rsidP="005C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04D6F" w:rsidRDefault="00804D6F"/>
    <w:sectPr w:rsidR="00804D6F" w:rsidSect="00E12C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9"/>
    <w:rsid w:val="000F3FA8"/>
    <w:rsid w:val="001E08AF"/>
    <w:rsid w:val="005C1A95"/>
    <w:rsid w:val="005C32D9"/>
    <w:rsid w:val="005C669D"/>
    <w:rsid w:val="007311B3"/>
    <w:rsid w:val="00804D6F"/>
    <w:rsid w:val="00A14B90"/>
    <w:rsid w:val="00B75FC6"/>
    <w:rsid w:val="00E1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3A5B"/>
  <w15:chartTrackingRefBased/>
  <w15:docId w15:val="{69DC2130-AA04-4EB4-A379-0A828EE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2C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Mokytojai</dc:creator>
  <cp:keywords/>
  <dc:description/>
  <cp:lastModifiedBy>Regina</cp:lastModifiedBy>
  <cp:revision>6</cp:revision>
  <dcterms:created xsi:type="dcterms:W3CDTF">2020-01-20T13:57:00Z</dcterms:created>
  <dcterms:modified xsi:type="dcterms:W3CDTF">2022-01-19T09:21:00Z</dcterms:modified>
</cp:coreProperties>
</file>